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A988" w14:textId="317754ED" w:rsidR="006907ED" w:rsidRDefault="006907ED" w:rsidP="006907ED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Bisgen 2,3 : </w:t>
      </w:r>
      <w:r w:rsidRPr="006907ED">
        <w:rPr>
          <w:b/>
          <w:bCs/>
          <w:sz w:val="32"/>
          <w:szCs w:val="32"/>
        </w:rPr>
        <w:t>Case Study Indonesian Retail Industry</w:t>
      </w:r>
    </w:p>
    <w:p w14:paraId="48B223BE" w14:textId="77777777" w:rsidR="006907ED" w:rsidRDefault="006907ED" w:rsidP="006907ED">
      <w:pPr>
        <w:rPr>
          <w:lang w:val="en-ID"/>
        </w:rPr>
      </w:pPr>
    </w:p>
    <w:tbl>
      <w:tblPr>
        <w:tblW w:w="4660" w:type="dxa"/>
        <w:tblInd w:w="113" w:type="dxa"/>
        <w:tblLook w:val="04A0" w:firstRow="1" w:lastRow="0" w:firstColumn="1" w:lastColumn="0" w:noHBand="0" w:noVBand="1"/>
      </w:tblPr>
      <w:tblGrid>
        <w:gridCol w:w="2600"/>
        <w:gridCol w:w="2060"/>
      </w:tblGrid>
      <w:tr w:rsidR="006907ED" w:rsidRPr="006907ED" w14:paraId="08B32C9E" w14:textId="77777777" w:rsidTr="006907ED">
        <w:trPr>
          <w:trHeight w:val="60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24D729EE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14:ligatures w14:val="none"/>
              </w:rPr>
              <w:t>Supermarket Name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vAlign w:val="center"/>
            <w:hideMark/>
          </w:tcPr>
          <w:p w14:paraId="6D704FD2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14:ligatures w14:val="none"/>
              </w:rPr>
              <w:t>Average Monthly Sales (Rp Billion)</w:t>
            </w:r>
          </w:p>
        </w:tc>
      </w:tr>
      <w:tr w:rsidR="006907ED" w:rsidRPr="006907ED" w14:paraId="4A870BE2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C370A7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Hypermart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C5ACE7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195.0</w:t>
            </w:r>
          </w:p>
        </w:tc>
      </w:tr>
      <w:tr w:rsidR="006907ED" w:rsidRPr="006907ED" w14:paraId="60226FAE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DFC182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Transmart Carrefour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0F5AFD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182.5</w:t>
            </w:r>
          </w:p>
        </w:tc>
      </w:tr>
      <w:tr w:rsidR="006907ED" w:rsidRPr="006907ED" w14:paraId="24F227EE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2342E6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Superindo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CA3F7A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177.8</w:t>
            </w:r>
          </w:p>
        </w:tc>
      </w:tr>
      <w:tr w:rsidR="006907ED" w:rsidRPr="006907ED" w14:paraId="38522587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F28BA2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Lotte Mart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E3AC35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162.4</w:t>
            </w:r>
          </w:p>
        </w:tc>
      </w:tr>
      <w:tr w:rsidR="006907ED" w:rsidRPr="006907ED" w14:paraId="2A8F043B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766F54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AEON Mall BSD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99C7B3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159.6</w:t>
            </w:r>
          </w:p>
        </w:tc>
      </w:tr>
      <w:tr w:rsidR="006907ED" w:rsidRPr="006907ED" w14:paraId="30C73465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A21BFB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Grand Lucky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185024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153.0</w:t>
            </w:r>
          </w:p>
        </w:tc>
      </w:tr>
      <w:tr w:rsidR="006907ED" w:rsidRPr="006907ED" w14:paraId="7FE37668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31CCD3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Ranch Market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28B9517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148.5</w:t>
            </w:r>
          </w:p>
        </w:tc>
      </w:tr>
      <w:tr w:rsidR="006907ED" w:rsidRPr="006907ED" w14:paraId="70D0D663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4278EE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Farmers Market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52613C3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144.2</w:t>
            </w:r>
          </w:p>
        </w:tc>
      </w:tr>
      <w:tr w:rsidR="006907ED" w:rsidRPr="006907ED" w14:paraId="2E575C5E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BD76CC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Naga Supermarket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833A0F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139.4</w:t>
            </w:r>
          </w:p>
        </w:tc>
      </w:tr>
      <w:tr w:rsidR="006907ED" w:rsidRPr="006907ED" w14:paraId="4A7EECA3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7F52FE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Tip Top Supermarket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79FDA19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139.4</w:t>
            </w:r>
          </w:p>
        </w:tc>
      </w:tr>
      <w:tr w:rsidR="006907ED" w:rsidRPr="006907ED" w14:paraId="641EF758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49174A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Yogya Group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0F1ED7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133.7</w:t>
            </w:r>
          </w:p>
        </w:tc>
      </w:tr>
      <w:tr w:rsidR="006907ED" w:rsidRPr="006907ED" w14:paraId="55019E23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03E8A0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Hari Hari Pasar Swalayan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8000D0E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127.8</w:t>
            </w:r>
          </w:p>
        </w:tc>
      </w:tr>
      <w:tr w:rsidR="006907ED" w:rsidRPr="006907ED" w14:paraId="3F0419EC" w14:textId="77777777" w:rsidTr="006907ED">
        <w:trPr>
          <w:trHeight w:val="310"/>
        </w:trPr>
        <w:tc>
          <w:tcPr>
            <w:tcW w:w="26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1C8C91" w14:textId="77777777" w:rsidR="006907ED" w:rsidRPr="006907ED" w:rsidRDefault="006907ED" w:rsidP="0069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Alfa Midi Premium</w:t>
            </w:r>
          </w:p>
        </w:tc>
        <w:tc>
          <w:tcPr>
            <w:tcW w:w="20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496712" w14:textId="77777777" w:rsidR="006907ED" w:rsidRPr="006907ED" w:rsidRDefault="006907ED" w:rsidP="006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69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125.0</w:t>
            </w:r>
          </w:p>
        </w:tc>
      </w:tr>
    </w:tbl>
    <w:p w14:paraId="0C4CE376" w14:textId="77777777" w:rsidR="006907ED" w:rsidRDefault="006907ED" w:rsidP="006907ED">
      <w:pPr>
        <w:pStyle w:val="Heading2"/>
      </w:pPr>
      <w:r>
        <w:t>Tasks</w:t>
      </w:r>
    </w:p>
    <w:p w14:paraId="179C8120" w14:textId="370BA850" w:rsidR="006907ED" w:rsidRPr="006907ED" w:rsidRDefault="006907ED" w:rsidP="006907ED">
      <w:pPr>
        <w:pStyle w:val="ListParagraph"/>
        <w:numPr>
          <w:ilvl w:val="0"/>
          <w:numId w:val="3"/>
        </w:numPr>
        <w:ind w:left="284" w:hanging="284"/>
        <w:jc w:val="both"/>
        <w:rPr>
          <w:color w:val="0D0D0D" w:themeColor="text1" w:themeTint="F2"/>
        </w:rPr>
      </w:pPr>
      <w:r w:rsidRPr="006907ED">
        <w:rPr>
          <w:color w:val="0D0D0D" w:themeColor="text1" w:themeTint="F2"/>
        </w:rPr>
        <w:t>W</w:t>
      </w:r>
      <w:r w:rsidRPr="006907ED">
        <w:rPr>
          <w:color w:val="0D0D0D" w:themeColor="text1" w:themeTint="F2"/>
        </w:rPr>
        <w:t>hat does the difference between mean and median indicate about the data distribution?</w:t>
      </w:r>
      <w:r w:rsidR="004A47D2">
        <w:rPr>
          <w:color w:val="0D0D0D" w:themeColor="text1" w:themeTint="F2"/>
        </w:rPr>
        <w:t>Use Excel</w:t>
      </w:r>
    </w:p>
    <w:p w14:paraId="0362A226" w14:textId="67FC20EF" w:rsidR="006907ED" w:rsidRPr="006907ED" w:rsidRDefault="006907ED" w:rsidP="006907ED">
      <w:pPr>
        <w:pStyle w:val="ListParagraph"/>
        <w:numPr>
          <w:ilvl w:val="0"/>
          <w:numId w:val="3"/>
        </w:numPr>
        <w:ind w:left="284" w:hanging="284"/>
        <w:jc w:val="both"/>
        <w:rPr>
          <w:color w:val="0D0D0D" w:themeColor="text1" w:themeTint="F2"/>
        </w:rPr>
      </w:pPr>
      <w:r w:rsidRPr="006907ED">
        <w:rPr>
          <w:color w:val="0D0D0D" w:themeColor="text1" w:themeTint="F2"/>
        </w:rPr>
        <w:t>What are the interpretation of above result (ad.1) ?</w:t>
      </w:r>
    </w:p>
    <w:p w14:paraId="6A127533" w14:textId="12BB1252" w:rsidR="006907ED" w:rsidRPr="006907ED" w:rsidRDefault="006907ED" w:rsidP="006907ED">
      <w:pPr>
        <w:pStyle w:val="ListParagraph"/>
        <w:numPr>
          <w:ilvl w:val="0"/>
          <w:numId w:val="3"/>
        </w:numPr>
        <w:ind w:left="284" w:hanging="284"/>
        <w:jc w:val="both"/>
        <w:rPr>
          <w:color w:val="0D0D0D" w:themeColor="text1" w:themeTint="F2"/>
        </w:rPr>
      </w:pPr>
      <w:r w:rsidRPr="006907ED">
        <w:rPr>
          <w:color w:val="0D0D0D" w:themeColor="text1" w:themeTint="F2"/>
        </w:rPr>
        <w:t>If AEON Mall BSD’s sales increase to Rp180 billion next year, how will it affect the mean?</w:t>
      </w:r>
    </w:p>
    <w:p w14:paraId="612717CB" w14:textId="6E4071C4" w:rsidR="006907ED" w:rsidRPr="006907ED" w:rsidRDefault="006907ED" w:rsidP="006907ED">
      <w:pPr>
        <w:pStyle w:val="ListParagraph"/>
        <w:numPr>
          <w:ilvl w:val="0"/>
          <w:numId w:val="3"/>
        </w:numPr>
        <w:ind w:left="284" w:hanging="284"/>
        <w:jc w:val="both"/>
        <w:rPr>
          <w:color w:val="0D0D0D" w:themeColor="text1" w:themeTint="F2"/>
        </w:rPr>
      </w:pPr>
      <w:r w:rsidRPr="006907ED">
        <w:rPr>
          <w:color w:val="0D0D0D" w:themeColor="text1" w:themeTint="F2"/>
        </w:rPr>
        <w:t>Which measure (mean, median, or mode) best describes the ‘typical’ supermarket’s performance and why?</w:t>
      </w:r>
    </w:p>
    <w:p w14:paraId="13EA1E63" w14:textId="77777777" w:rsidR="006907ED" w:rsidRPr="006907ED" w:rsidRDefault="006907ED" w:rsidP="006907ED"/>
    <w:sectPr w:rsidR="006907ED" w:rsidRPr="006907ED" w:rsidSect="00340F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06AF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54525E"/>
    <w:multiLevelType w:val="hybridMultilevel"/>
    <w:tmpl w:val="44B09E2A"/>
    <w:lvl w:ilvl="0" w:tplc="78643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2EE5"/>
    <w:multiLevelType w:val="hybridMultilevel"/>
    <w:tmpl w:val="7AE4E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2DB"/>
    <w:multiLevelType w:val="hybridMultilevel"/>
    <w:tmpl w:val="3010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64014">
    <w:abstractNumId w:val="0"/>
  </w:num>
  <w:num w:numId="2" w16cid:durableId="1151213189">
    <w:abstractNumId w:val="3"/>
  </w:num>
  <w:num w:numId="3" w16cid:durableId="1823696446">
    <w:abstractNumId w:val="1"/>
  </w:num>
  <w:num w:numId="4" w16cid:durableId="8998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ED"/>
    <w:rsid w:val="001F730F"/>
    <w:rsid w:val="00205522"/>
    <w:rsid w:val="002F1B9C"/>
    <w:rsid w:val="00340F8A"/>
    <w:rsid w:val="003C1F84"/>
    <w:rsid w:val="003E0941"/>
    <w:rsid w:val="004A47D2"/>
    <w:rsid w:val="005F1E78"/>
    <w:rsid w:val="006907ED"/>
    <w:rsid w:val="007671E7"/>
    <w:rsid w:val="0094391F"/>
    <w:rsid w:val="009D3806"/>
    <w:rsid w:val="009F03AB"/>
    <w:rsid w:val="00A06554"/>
    <w:rsid w:val="00A85DEF"/>
    <w:rsid w:val="00AC4714"/>
    <w:rsid w:val="00BC52B9"/>
    <w:rsid w:val="00C65633"/>
    <w:rsid w:val="00C80506"/>
    <w:rsid w:val="00E73DD1"/>
    <w:rsid w:val="00F06622"/>
    <w:rsid w:val="00F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E41D"/>
  <w15:chartTrackingRefBased/>
  <w15:docId w15:val="{C8B22038-B875-417F-883B-8FC4E673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ED"/>
    <w:pPr>
      <w:spacing w:after="200" w:line="276" w:lineRule="auto"/>
    </w:pPr>
    <w:rPr>
      <w:rFonts w:asciiTheme="minorHAnsi" w:eastAsiaTheme="minorEastAsia" w:hAnsiTheme="minorHAnsi" w:cstheme="minorBidi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7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7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7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7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7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7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7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7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7ED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6907ED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632</Characters>
  <Application>Microsoft Office Word</Application>
  <DocSecurity>0</DocSecurity>
  <Lines>11</Lines>
  <Paragraphs>13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 SUNARJO</dc:creator>
  <cp:keywords/>
  <dc:description/>
  <cp:lastModifiedBy>RICHARD ANDRE SUNARJO</cp:lastModifiedBy>
  <cp:revision>2</cp:revision>
  <dcterms:created xsi:type="dcterms:W3CDTF">2025-10-27T01:31:00Z</dcterms:created>
  <dcterms:modified xsi:type="dcterms:W3CDTF">2025-10-27T01:37:00Z</dcterms:modified>
</cp:coreProperties>
</file>